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02" w:rsidRPr="00D710CB" w:rsidRDefault="00644D02" w:rsidP="00644D02">
      <w:pPr>
        <w:rPr>
          <w:rFonts w:ascii="Tahoma" w:hAnsi="Tahoma" w:cs="Tahoma"/>
        </w:rPr>
      </w:pPr>
      <w:r w:rsidRPr="00D710CB">
        <w:rPr>
          <w:rFonts w:ascii="Tahoma" w:hAnsi="Tahoma" w:cs="Tahoma"/>
          <w:b/>
        </w:rPr>
        <w:t>Mandatory Guidelines</w:t>
      </w:r>
      <w:r w:rsidRPr="00D710CB">
        <w:rPr>
          <w:rFonts w:ascii="Tahoma" w:hAnsi="Tahoma" w:cs="Tahoma"/>
        </w:rPr>
        <w:t xml:space="preserve">: Check the boxes to certify that you have: </w:t>
      </w:r>
    </w:p>
    <w:p w:rsidR="00644D02" w:rsidRDefault="00644D02" w:rsidP="00644D02">
      <w:pPr>
        <w:pStyle w:val="ListParagraph"/>
        <w:ind w:left="1080"/>
        <w:rPr>
          <w:rFonts w:ascii="Tahoma" w:hAnsi="Tahoma" w:cs="Tahoma"/>
        </w:rPr>
      </w:pPr>
    </w:p>
    <w:p w:rsidR="00644D02" w:rsidRPr="00D710CB" w:rsidRDefault="00644D02" w:rsidP="00644D02">
      <w:pPr>
        <w:pStyle w:val="ListParagraph"/>
        <w:numPr>
          <w:ilvl w:val="1"/>
          <w:numId w:val="1"/>
        </w:numPr>
        <w:rPr>
          <w:rFonts w:ascii="Tahoma" w:hAnsi="Tahoma" w:cs="Tahoma"/>
        </w:rPr>
      </w:pPr>
      <w:r w:rsidRPr="00D710CB">
        <w:rPr>
          <w:rFonts w:ascii="Tahoma" w:hAnsi="Tahoma" w:cs="Tahoma"/>
        </w:rPr>
        <w:t>Ensured that people are not allowed to sit, stand or gather around a bar.</w:t>
      </w:r>
    </w:p>
    <w:p w:rsidR="00644D02" w:rsidRDefault="00644D02" w:rsidP="00644D02">
      <w:pPr>
        <w:pStyle w:val="ListParagraph"/>
        <w:numPr>
          <w:ilvl w:val="3"/>
          <w:numId w:val="1"/>
        </w:numPr>
        <w:rPr>
          <w:rFonts w:ascii="Tahoma" w:hAnsi="Tahoma" w:cs="Tahoma"/>
        </w:rPr>
      </w:pPr>
      <w:r w:rsidRPr="00DD5F00">
        <w:rPr>
          <w:rFonts w:ascii="Tahoma" w:hAnsi="Tahoma" w:cs="Tahoma"/>
          <w:i/>
          <w:u w:val="single"/>
        </w:rPr>
        <w:t>Customers must be seated at tables</w:t>
      </w:r>
      <w:r w:rsidRPr="00D710CB">
        <w:rPr>
          <w:rFonts w:ascii="Tahoma" w:hAnsi="Tahoma" w:cs="Tahoma"/>
        </w:rPr>
        <w:t xml:space="preserve">. </w:t>
      </w:r>
    </w:p>
    <w:p w:rsidR="00644D02" w:rsidRDefault="00644D02" w:rsidP="00644D02">
      <w:pPr>
        <w:pStyle w:val="ListParagraph"/>
        <w:ind w:left="2880"/>
        <w:rPr>
          <w:rFonts w:ascii="Tahoma" w:hAnsi="Tahoma" w:cs="Tahoma"/>
        </w:rPr>
      </w:pPr>
    </w:p>
    <w:p w:rsidR="00644D02" w:rsidRDefault="00644D02" w:rsidP="00644D02">
      <w:pPr>
        <w:pStyle w:val="ListParagraph"/>
        <w:numPr>
          <w:ilvl w:val="1"/>
          <w:numId w:val="1"/>
        </w:numPr>
        <w:rPr>
          <w:rFonts w:ascii="Tahoma" w:hAnsi="Tahoma" w:cs="Tahoma"/>
        </w:rPr>
      </w:pPr>
      <w:r w:rsidRPr="00D710CB">
        <w:rPr>
          <w:rFonts w:ascii="Tahoma" w:hAnsi="Tahoma" w:cs="Tahoma"/>
        </w:rPr>
        <w:t xml:space="preserve">Closed all other amenities not associated with food or beverage service (dance floors, live music, pool tables, customer operated jukeboxes etc.). </w:t>
      </w:r>
    </w:p>
    <w:p w:rsidR="00644D02" w:rsidRDefault="00644D02" w:rsidP="00644D02">
      <w:pPr>
        <w:pStyle w:val="ListParagraph"/>
        <w:ind w:left="1440"/>
        <w:rPr>
          <w:rFonts w:ascii="Tahoma" w:hAnsi="Tahoma" w:cs="Tahoma"/>
        </w:rPr>
      </w:pPr>
    </w:p>
    <w:p w:rsidR="00644D02" w:rsidRDefault="00644D02" w:rsidP="00644D02">
      <w:pPr>
        <w:pStyle w:val="ListParagraph"/>
        <w:numPr>
          <w:ilvl w:val="1"/>
          <w:numId w:val="1"/>
        </w:numPr>
        <w:rPr>
          <w:rFonts w:ascii="Tahoma" w:hAnsi="Tahoma" w:cs="Tahoma"/>
        </w:rPr>
      </w:pPr>
      <w:r w:rsidRPr="00D710CB">
        <w:rPr>
          <w:rFonts w:ascii="Tahoma" w:hAnsi="Tahoma" w:cs="Tahoma"/>
        </w:rPr>
        <w:t xml:space="preserve">Ensured that </w:t>
      </w:r>
      <w:r w:rsidR="00FC5A9D">
        <w:rPr>
          <w:rFonts w:ascii="Tahoma" w:hAnsi="Tahoma" w:cs="Tahoma"/>
        </w:rPr>
        <w:t>a</w:t>
      </w:r>
      <w:r w:rsidRPr="00D710CB">
        <w:rPr>
          <w:rFonts w:ascii="Tahoma" w:hAnsi="Tahoma" w:cs="Tahoma"/>
        </w:rPr>
        <w:t xml:space="preserve">lcoholic </w:t>
      </w:r>
      <w:r w:rsidR="00FC5A9D">
        <w:rPr>
          <w:rFonts w:ascii="Tahoma" w:hAnsi="Tahoma" w:cs="Tahoma"/>
        </w:rPr>
        <w:t>b</w:t>
      </w:r>
      <w:r w:rsidRPr="00D710CB">
        <w:rPr>
          <w:rFonts w:ascii="Tahoma" w:hAnsi="Tahoma" w:cs="Tahoma"/>
        </w:rPr>
        <w:t xml:space="preserve">everages are not served or consumed by customers outside of the licensed premise. </w:t>
      </w:r>
    </w:p>
    <w:p w:rsidR="00644D02" w:rsidRPr="00D710CB" w:rsidRDefault="00644D02" w:rsidP="00644D02">
      <w:pPr>
        <w:pStyle w:val="ListParagraph"/>
        <w:rPr>
          <w:rFonts w:ascii="Tahoma" w:hAnsi="Tahoma" w:cs="Tahoma"/>
        </w:rPr>
      </w:pPr>
    </w:p>
    <w:p w:rsidR="00644D02" w:rsidRDefault="00644D02" w:rsidP="00644D02">
      <w:pPr>
        <w:pStyle w:val="ListParagraph"/>
        <w:numPr>
          <w:ilvl w:val="1"/>
          <w:numId w:val="1"/>
        </w:numPr>
        <w:rPr>
          <w:rFonts w:ascii="Tahoma" w:hAnsi="Tahoma" w:cs="Tahoma"/>
        </w:rPr>
      </w:pPr>
      <w:r w:rsidRPr="00D710CB">
        <w:rPr>
          <w:rFonts w:ascii="Tahoma" w:hAnsi="Tahoma" w:cs="Tahoma"/>
        </w:rPr>
        <w:t xml:space="preserve">Ensured that the Expanded Outdoor Licensed Premise is enclosed by fence, rope, or other means to prevent access from a public walkway. </w:t>
      </w:r>
    </w:p>
    <w:p w:rsidR="00644D02" w:rsidRPr="00D710CB" w:rsidRDefault="00644D02" w:rsidP="00644D02">
      <w:pPr>
        <w:pStyle w:val="ListParagraph"/>
        <w:rPr>
          <w:rFonts w:ascii="Tahoma" w:hAnsi="Tahoma" w:cs="Tahoma"/>
        </w:rPr>
      </w:pPr>
    </w:p>
    <w:p w:rsidR="00644D02" w:rsidRDefault="00644D02" w:rsidP="00644D02">
      <w:pPr>
        <w:pStyle w:val="ListParagraph"/>
        <w:numPr>
          <w:ilvl w:val="1"/>
          <w:numId w:val="1"/>
        </w:numPr>
        <w:rPr>
          <w:rFonts w:ascii="Tahoma" w:hAnsi="Tahoma" w:cs="Tahoma"/>
        </w:rPr>
      </w:pPr>
      <w:r w:rsidRPr="00D710CB">
        <w:rPr>
          <w:rFonts w:ascii="Tahoma" w:hAnsi="Tahoma" w:cs="Tahoma"/>
        </w:rPr>
        <w:t xml:space="preserve">Ensured that the Expanded Outdoor Licensed Premise is contiguous to the Licensed Premise with either a clear view of the area from inside the premises or alternatively, you commit to providing management personnel to the area. </w:t>
      </w:r>
    </w:p>
    <w:p w:rsidR="00644D02" w:rsidRPr="00D710CB" w:rsidRDefault="00644D02" w:rsidP="00644D02">
      <w:pPr>
        <w:pStyle w:val="ListParagraph"/>
        <w:rPr>
          <w:rFonts w:ascii="Tahoma" w:hAnsi="Tahoma" w:cs="Tahoma"/>
        </w:rPr>
      </w:pPr>
    </w:p>
    <w:p w:rsidR="00644D02" w:rsidRDefault="00644D02" w:rsidP="00644D02">
      <w:pPr>
        <w:pStyle w:val="ListParagraph"/>
        <w:numPr>
          <w:ilvl w:val="1"/>
          <w:numId w:val="1"/>
        </w:numPr>
        <w:rPr>
          <w:rFonts w:ascii="Tahoma" w:hAnsi="Tahoma" w:cs="Tahoma"/>
        </w:rPr>
      </w:pPr>
      <w:r w:rsidRPr="00D710CB">
        <w:rPr>
          <w:rFonts w:ascii="Tahoma" w:hAnsi="Tahoma" w:cs="Tahoma"/>
        </w:rPr>
        <w:t>I understand that as a Liquor License Holder</w:t>
      </w:r>
      <w:r>
        <w:rPr>
          <w:rFonts w:ascii="Tahoma" w:hAnsi="Tahoma" w:cs="Tahoma"/>
        </w:rPr>
        <w:t>,</w:t>
      </w:r>
      <w:r w:rsidRPr="00D710CB">
        <w:rPr>
          <w:rFonts w:ascii="Tahoma" w:hAnsi="Tahoma" w:cs="Tahoma"/>
        </w:rPr>
        <w:t xml:space="preserve"> I must ensure that the establishment is in compliance with the Laws of the Commonwealth of Massachusetts and that sales of alcoholic beverages take place only as authorized by Federal, State and Local Law. </w:t>
      </w:r>
    </w:p>
    <w:p w:rsidR="00644D02" w:rsidRPr="00D710CB" w:rsidRDefault="00644D02" w:rsidP="00644D02">
      <w:pPr>
        <w:pStyle w:val="ListParagraph"/>
        <w:rPr>
          <w:rFonts w:ascii="Tahoma" w:hAnsi="Tahoma" w:cs="Tahoma"/>
        </w:rPr>
      </w:pPr>
    </w:p>
    <w:p w:rsidR="00644D02" w:rsidRDefault="00644D02" w:rsidP="00644D02">
      <w:pPr>
        <w:pStyle w:val="ListParagraph"/>
        <w:numPr>
          <w:ilvl w:val="1"/>
          <w:numId w:val="1"/>
        </w:numPr>
        <w:rPr>
          <w:rFonts w:ascii="Tahoma" w:hAnsi="Tahoma" w:cs="Tahoma"/>
        </w:rPr>
      </w:pPr>
      <w:r w:rsidRPr="00D710CB">
        <w:rPr>
          <w:rFonts w:ascii="Tahoma" w:hAnsi="Tahoma" w:cs="Tahoma"/>
        </w:rPr>
        <w:t>I understand that the approved expansion of the Liquor Licensed Premise is Temporary and</w:t>
      </w:r>
      <w:r w:rsidR="00BB3AE3">
        <w:rPr>
          <w:rFonts w:ascii="Tahoma" w:hAnsi="Tahoma" w:cs="Tahoma"/>
        </w:rPr>
        <w:t xml:space="preserve"> will expire on November 1, 2021</w:t>
      </w:r>
      <w:bookmarkStart w:id="0" w:name="_GoBack"/>
      <w:bookmarkEnd w:id="0"/>
      <w:r w:rsidRPr="00D710CB">
        <w:rPr>
          <w:rFonts w:ascii="Tahoma" w:hAnsi="Tahoma" w:cs="Tahoma"/>
        </w:rPr>
        <w:t>, unless previously revoked or rescinded, and that on that date, the Licensed Premise will revert to the originally Licensed Premise</w:t>
      </w:r>
      <w:r>
        <w:rPr>
          <w:rFonts w:ascii="Tahoma" w:hAnsi="Tahoma" w:cs="Tahoma"/>
        </w:rPr>
        <w:t xml:space="preserve"> terms</w:t>
      </w:r>
      <w:r w:rsidRPr="00D710CB">
        <w:rPr>
          <w:rFonts w:ascii="Tahoma" w:hAnsi="Tahoma" w:cs="Tahoma"/>
        </w:rPr>
        <w:t xml:space="preserve">. </w:t>
      </w:r>
    </w:p>
    <w:p w:rsidR="00644D02" w:rsidRPr="00D710CB" w:rsidRDefault="00644D02" w:rsidP="00644D02">
      <w:pPr>
        <w:pStyle w:val="ListParagraph"/>
        <w:rPr>
          <w:rFonts w:ascii="Tahoma" w:hAnsi="Tahoma" w:cs="Tahoma"/>
        </w:rPr>
      </w:pPr>
    </w:p>
    <w:p w:rsidR="00644D02" w:rsidRDefault="00644D02" w:rsidP="00644D02">
      <w:pPr>
        <w:pStyle w:val="ListParagraph"/>
        <w:numPr>
          <w:ilvl w:val="1"/>
          <w:numId w:val="1"/>
        </w:numPr>
        <w:rPr>
          <w:rFonts w:ascii="Tahoma" w:hAnsi="Tahoma" w:cs="Tahoma"/>
        </w:rPr>
      </w:pPr>
      <w:r w:rsidRPr="00D710CB">
        <w:rPr>
          <w:rFonts w:ascii="Tahoma" w:hAnsi="Tahoma" w:cs="Tahoma"/>
        </w:rPr>
        <w:t>I understand that the mandatory guidelines may change base</w:t>
      </w:r>
      <w:r>
        <w:rPr>
          <w:rFonts w:ascii="Tahoma" w:hAnsi="Tahoma" w:cs="Tahoma"/>
        </w:rPr>
        <w:t>d upon updates from the CDC and/</w:t>
      </w:r>
      <w:r w:rsidRPr="00D710CB">
        <w:rPr>
          <w:rFonts w:ascii="Tahoma" w:hAnsi="Tahoma" w:cs="Tahoma"/>
        </w:rPr>
        <w:t xml:space="preserve">or the State or Federal Government, and that I will be expected to ensure that the updated mandatory guidelines are followed. </w:t>
      </w:r>
    </w:p>
    <w:p w:rsidR="00644D02" w:rsidRDefault="00644D02" w:rsidP="00644D02">
      <w:pPr>
        <w:pStyle w:val="ListParagraph"/>
        <w:ind w:left="1440"/>
        <w:rPr>
          <w:rFonts w:ascii="Tahoma" w:hAnsi="Tahoma" w:cs="Tahoma"/>
        </w:rPr>
      </w:pPr>
    </w:p>
    <w:p w:rsidR="00644D02" w:rsidRDefault="00644D02" w:rsidP="00644D02">
      <w:pPr>
        <w:pStyle w:val="ListParagraph"/>
        <w:ind w:left="1440"/>
        <w:rPr>
          <w:rFonts w:ascii="Tahoma" w:hAnsi="Tahoma" w:cs="Tahoma"/>
        </w:rPr>
      </w:pPr>
    </w:p>
    <w:p w:rsidR="00644D02" w:rsidRDefault="00644D02" w:rsidP="00644D02">
      <w:pPr>
        <w:pStyle w:val="ListParagraph"/>
        <w:ind w:left="1440"/>
        <w:rPr>
          <w:rFonts w:ascii="Tahoma" w:hAnsi="Tahoma" w:cs="Tahoma"/>
        </w:rPr>
      </w:pPr>
    </w:p>
    <w:p w:rsidR="00644D02" w:rsidRPr="00130DA5" w:rsidRDefault="00644D02" w:rsidP="00644D02">
      <w:pPr>
        <w:spacing w:before="40" w:after="40"/>
        <w:contextualSpacing/>
        <w:jc w:val="center"/>
        <w:rPr>
          <w:rFonts w:ascii="Tahoma" w:hAnsi="Tahoma" w:cs="Tahoma"/>
          <w:b/>
        </w:rPr>
      </w:pPr>
      <w:r w:rsidRPr="00130DA5">
        <w:rPr>
          <w:rFonts w:ascii="Tahoma" w:hAnsi="Tahoma" w:cs="Tahoma"/>
          <w:b/>
        </w:rPr>
        <w:t>Authorized Signatures</w:t>
      </w:r>
    </w:p>
    <w:p w:rsidR="00644D02" w:rsidRPr="00130DA5" w:rsidRDefault="00644D02" w:rsidP="00644D02">
      <w:pPr>
        <w:spacing w:before="40" w:after="40"/>
        <w:contextualSpacing/>
        <w:jc w:val="center"/>
        <w:rPr>
          <w:rFonts w:ascii="Tahoma" w:hAnsi="Tahoma" w:cs="Tahoma"/>
          <w:b/>
        </w:rPr>
      </w:pPr>
    </w:p>
    <w:tbl>
      <w:tblPr>
        <w:tblStyle w:val="TableGrid"/>
        <w:tblW w:w="10530" w:type="dxa"/>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0"/>
        <w:gridCol w:w="274"/>
        <w:gridCol w:w="274"/>
        <w:gridCol w:w="3850"/>
        <w:gridCol w:w="274"/>
        <w:gridCol w:w="2008"/>
      </w:tblGrid>
      <w:tr w:rsidR="00644D02" w:rsidRPr="00130DA5" w:rsidTr="00644D02">
        <w:trPr>
          <w:trHeight w:val="361"/>
        </w:trPr>
        <w:tc>
          <w:tcPr>
            <w:tcW w:w="3850" w:type="dxa"/>
            <w:tcBorders>
              <w:bottom w:val="single" w:sz="4" w:space="0" w:color="auto"/>
            </w:tcBorders>
          </w:tcPr>
          <w:p w:rsidR="00644D02" w:rsidRPr="00130DA5" w:rsidRDefault="00644D02" w:rsidP="00636F16">
            <w:pPr>
              <w:tabs>
                <w:tab w:val="left" w:pos="1065"/>
              </w:tabs>
              <w:contextualSpacing/>
              <w:rPr>
                <w:rFonts w:ascii="Tahoma" w:hAnsi="Tahoma" w:cs="Tahoma"/>
              </w:rPr>
            </w:pPr>
          </w:p>
        </w:tc>
        <w:tc>
          <w:tcPr>
            <w:tcW w:w="274" w:type="dxa"/>
          </w:tcPr>
          <w:p w:rsidR="00644D02" w:rsidRPr="00130DA5" w:rsidRDefault="00644D02" w:rsidP="00636F16">
            <w:pPr>
              <w:tabs>
                <w:tab w:val="left" w:pos="1065"/>
              </w:tabs>
              <w:contextualSpacing/>
              <w:rPr>
                <w:rFonts w:ascii="Tahoma" w:hAnsi="Tahoma" w:cs="Tahoma"/>
              </w:rPr>
            </w:pPr>
          </w:p>
        </w:tc>
        <w:tc>
          <w:tcPr>
            <w:tcW w:w="274" w:type="dxa"/>
          </w:tcPr>
          <w:p w:rsidR="00644D02" w:rsidRPr="00130DA5" w:rsidRDefault="00644D02" w:rsidP="00636F16">
            <w:pPr>
              <w:tabs>
                <w:tab w:val="left" w:pos="1065"/>
              </w:tabs>
              <w:contextualSpacing/>
              <w:rPr>
                <w:rFonts w:ascii="Tahoma" w:hAnsi="Tahoma" w:cs="Tahoma"/>
              </w:rPr>
            </w:pPr>
          </w:p>
        </w:tc>
        <w:tc>
          <w:tcPr>
            <w:tcW w:w="3850" w:type="dxa"/>
            <w:tcBorders>
              <w:bottom w:val="single" w:sz="4" w:space="0" w:color="auto"/>
            </w:tcBorders>
          </w:tcPr>
          <w:p w:rsidR="00644D02" w:rsidRPr="00130DA5" w:rsidRDefault="00644D02" w:rsidP="00636F16">
            <w:pPr>
              <w:tabs>
                <w:tab w:val="left" w:pos="1065"/>
              </w:tabs>
              <w:contextualSpacing/>
              <w:rPr>
                <w:rFonts w:ascii="Tahoma" w:hAnsi="Tahoma" w:cs="Tahoma"/>
              </w:rPr>
            </w:pPr>
          </w:p>
        </w:tc>
        <w:tc>
          <w:tcPr>
            <w:tcW w:w="274" w:type="dxa"/>
          </w:tcPr>
          <w:p w:rsidR="00644D02" w:rsidRPr="00130DA5" w:rsidRDefault="00644D02" w:rsidP="00636F16">
            <w:pPr>
              <w:tabs>
                <w:tab w:val="left" w:pos="1065"/>
              </w:tabs>
              <w:contextualSpacing/>
              <w:rPr>
                <w:rFonts w:ascii="Tahoma" w:hAnsi="Tahoma" w:cs="Tahoma"/>
              </w:rPr>
            </w:pPr>
          </w:p>
        </w:tc>
        <w:tc>
          <w:tcPr>
            <w:tcW w:w="2008" w:type="dxa"/>
            <w:tcBorders>
              <w:bottom w:val="single" w:sz="4" w:space="0" w:color="auto"/>
            </w:tcBorders>
          </w:tcPr>
          <w:p w:rsidR="00644D02" w:rsidRPr="00130DA5" w:rsidRDefault="00644D02" w:rsidP="00636F16">
            <w:pPr>
              <w:tabs>
                <w:tab w:val="left" w:pos="1065"/>
              </w:tabs>
              <w:contextualSpacing/>
              <w:rPr>
                <w:rFonts w:ascii="Tahoma" w:hAnsi="Tahoma" w:cs="Tahoma"/>
              </w:rPr>
            </w:pPr>
          </w:p>
        </w:tc>
      </w:tr>
      <w:tr w:rsidR="00644D02" w:rsidRPr="00130DA5" w:rsidTr="00644D02">
        <w:trPr>
          <w:trHeight w:val="361"/>
        </w:trPr>
        <w:tc>
          <w:tcPr>
            <w:tcW w:w="3850" w:type="dxa"/>
            <w:tcBorders>
              <w:top w:val="single" w:sz="4" w:space="0" w:color="auto"/>
            </w:tcBorders>
          </w:tcPr>
          <w:p w:rsidR="00644D02" w:rsidRPr="00130DA5" w:rsidRDefault="00644D02" w:rsidP="00636F16">
            <w:pPr>
              <w:tabs>
                <w:tab w:val="left" w:pos="1065"/>
              </w:tabs>
              <w:contextualSpacing/>
              <w:rPr>
                <w:rFonts w:ascii="Tahoma" w:hAnsi="Tahoma" w:cs="Tahoma"/>
              </w:rPr>
            </w:pPr>
            <w:r w:rsidRPr="00130DA5">
              <w:rPr>
                <w:rFonts w:ascii="Tahoma" w:hAnsi="Tahoma" w:cs="Tahoma"/>
              </w:rPr>
              <w:t xml:space="preserve">Signature of Owner/Manager </w:t>
            </w:r>
          </w:p>
        </w:tc>
        <w:tc>
          <w:tcPr>
            <w:tcW w:w="274" w:type="dxa"/>
          </w:tcPr>
          <w:p w:rsidR="00644D02" w:rsidRPr="00130DA5" w:rsidRDefault="00644D02" w:rsidP="00636F16">
            <w:pPr>
              <w:tabs>
                <w:tab w:val="left" w:pos="1065"/>
              </w:tabs>
              <w:contextualSpacing/>
              <w:rPr>
                <w:rFonts w:ascii="Tahoma" w:hAnsi="Tahoma" w:cs="Tahoma"/>
              </w:rPr>
            </w:pPr>
          </w:p>
        </w:tc>
        <w:tc>
          <w:tcPr>
            <w:tcW w:w="274" w:type="dxa"/>
          </w:tcPr>
          <w:p w:rsidR="00644D02" w:rsidRPr="00130DA5" w:rsidRDefault="00644D02" w:rsidP="00636F16">
            <w:pPr>
              <w:tabs>
                <w:tab w:val="left" w:pos="1065"/>
              </w:tabs>
              <w:contextualSpacing/>
              <w:rPr>
                <w:rFonts w:ascii="Tahoma" w:hAnsi="Tahoma" w:cs="Tahoma"/>
              </w:rPr>
            </w:pPr>
          </w:p>
        </w:tc>
        <w:tc>
          <w:tcPr>
            <w:tcW w:w="3850" w:type="dxa"/>
            <w:tcBorders>
              <w:top w:val="single" w:sz="4" w:space="0" w:color="auto"/>
            </w:tcBorders>
          </w:tcPr>
          <w:p w:rsidR="00644D02" w:rsidRPr="00130DA5" w:rsidRDefault="00644D02" w:rsidP="00636F16">
            <w:pPr>
              <w:tabs>
                <w:tab w:val="left" w:pos="1065"/>
              </w:tabs>
              <w:contextualSpacing/>
              <w:rPr>
                <w:rFonts w:ascii="Tahoma" w:hAnsi="Tahoma" w:cs="Tahoma"/>
              </w:rPr>
            </w:pPr>
            <w:r w:rsidRPr="00130DA5">
              <w:rPr>
                <w:rFonts w:ascii="Tahoma" w:hAnsi="Tahoma" w:cs="Tahoma"/>
              </w:rPr>
              <w:t>Print Name</w:t>
            </w:r>
          </w:p>
        </w:tc>
        <w:tc>
          <w:tcPr>
            <w:tcW w:w="274" w:type="dxa"/>
          </w:tcPr>
          <w:p w:rsidR="00644D02" w:rsidRPr="00130DA5" w:rsidRDefault="00644D02" w:rsidP="00636F16">
            <w:pPr>
              <w:tabs>
                <w:tab w:val="left" w:pos="1065"/>
              </w:tabs>
              <w:contextualSpacing/>
              <w:rPr>
                <w:rFonts w:ascii="Tahoma" w:hAnsi="Tahoma" w:cs="Tahoma"/>
              </w:rPr>
            </w:pPr>
          </w:p>
        </w:tc>
        <w:tc>
          <w:tcPr>
            <w:tcW w:w="2008" w:type="dxa"/>
            <w:tcBorders>
              <w:top w:val="single" w:sz="4" w:space="0" w:color="auto"/>
            </w:tcBorders>
          </w:tcPr>
          <w:p w:rsidR="00644D02" w:rsidRPr="00130DA5" w:rsidRDefault="00644D02" w:rsidP="00636F16">
            <w:pPr>
              <w:tabs>
                <w:tab w:val="left" w:pos="1065"/>
              </w:tabs>
              <w:contextualSpacing/>
              <w:rPr>
                <w:rFonts w:ascii="Tahoma" w:hAnsi="Tahoma" w:cs="Tahoma"/>
              </w:rPr>
            </w:pPr>
            <w:r w:rsidRPr="00130DA5">
              <w:rPr>
                <w:rFonts w:ascii="Tahoma" w:hAnsi="Tahoma" w:cs="Tahoma"/>
              </w:rPr>
              <w:t>Date</w:t>
            </w:r>
          </w:p>
        </w:tc>
      </w:tr>
    </w:tbl>
    <w:p w:rsidR="002D2D2B" w:rsidRDefault="002D2D2B"/>
    <w:sectPr w:rsidR="002D2D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17" w:rsidRDefault="00B60717" w:rsidP="00644D02">
      <w:r>
        <w:separator/>
      </w:r>
    </w:p>
  </w:endnote>
  <w:endnote w:type="continuationSeparator" w:id="0">
    <w:p w:rsidR="00B60717" w:rsidRDefault="00B60717" w:rsidP="0064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17" w:rsidRDefault="00B60717" w:rsidP="00644D02">
      <w:r>
        <w:separator/>
      </w:r>
    </w:p>
  </w:footnote>
  <w:footnote w:type="continuationSeparator" w:id="0">
    <w:p w:rsidR="00B60717" w:rsidRDefault="00B60717" w:rsidP="00644D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02" w:rsidRPr="00130DA5" w:rsidRDefault="00644D02" w:rsidP="00644D02">
    <w:pPr>
      <w:pStyle w:val="Heading4"/>
      <w:contextualSpacing/>
      <w:rPr>
        <w:rFonts w:ascii="Tahoma" w:hAnsi="Tahoma" w:cs="Tahoma"/>
        <w:sz w:val="24"/>
        <w:szCs w:val="24"/>
      </w:rPr>
    </w:pPr>
    <w:r w:rsidRPr="00130DA5">
      <w:rPr>
        <w:rFonts w:ascii="Tahoma" w:hAnsi="Tahoma" w:cs="Tahoma"/>
        <w:sz w:val="24"/>
        <w:szCs w:val="24"/>
      </w:rPr>
      <w:fldChar w:fldCharType="begin"/>
    </w:r>
    <w:r w:rsidRPr="00130DA5">
      <w:rPr>
        <w:rFonts w:ascii="Tahoma" w:hAnsi="Tahoma" w:cs="Tahoma"/>
        <w:sz w:val="24"/>
        <w:szCs w:val="24"/>
      </w:rPr>
      <w:instrText xml:space="preserve"> COMMENTS   \* MERGEFORMAT </w:instrText>
    </w:r>
    <w:r w:rsidRPr="00130DA5">
      <w:rPr>
        <w:rFonts w:ascii="Tahoma" w:hAnsi="Tahoma" w:cs="Tahoma"/>
        <w:sz w:val="24"/>
        <w:szCs w:val="24"/>
      </w:rPr>
      <w:fldChar w:fldCharType="end"/>
    </w:r>
    <w:r w:rsidRPr="00130DA5">
      <w:rPr>
        <w:rFonts w:ascii="Tahoma" w:hAnsi="Tahoma" w:cs="Tahoma"/>
        <w:sz w:val="24"/>
        <w:szCs w:val="24"/>
      </w:rPr>
      <w:t xml:space="preserve">TOWN OF ACUSHNET </w:t>
    </w:r>
  </w:p>
  <w:p w:rsidR="00644D02" w:rsidRDefault="00644D02" w:rsidP="00644D02">
    <w:pPr>
      <w:contextualSpacing/>
      <w:jc w:val="center"/>
      <w:rPr>
        <w:rFonts w:ascii="Tahoma" w:hAnsi="Tahoma" w:cs="Tahoma"/>
        <w:b/>
      </w:rPr>
    </w:pPr>
    <w:r>
      <w:rPr>
        <w:rFonts w:ascii="Tahoma" w:hAnsi="Tahoma" w:cs="Tahoma"/>
        <w:b/>
      </w:rPr>
      <w:t>OUTDOOR ALCOHOLIC BEVERAGE SERVICE</w:t>
    </w:r>
  </w:p>
  <w:p w:rsidR="00644D02" w:rsidRPr="00130DA5" w:rsidRDefault="00644D02" w:rsidP="00644D02">
    <w:pPr>
      <w:contextualSpacing/>
      <w:jc w:val="center"/>
      <w:rPr>
        <w:rFonts w:ascii="Tahoma" w:hAnsi="Tahoma" w:cs="Tahoma"/>
        <w:b/>
      </w:rPr>
    </w:pPr>
    <w:r>
      <w:rPr>
        <w:rFonts w:ascii="Tahoma" w:hAnsi="Tahoma" w:cs="Tahoma"/>
        <w:b/>
      </w:rPr>
      <w:t>COVID-19 SAFETY PROTOCOL PLAN</w:t>
    </w:r>
  </w:p>
  <w:p w:rsidR="00644D02" w:rsidRDefault="00644D02">
    <w:pPr>
      <w:pStyle w:val="Header"/>
    </w:pPr>
  </w:p>
  <w:p w:rsidR="00644D02" w:rsidRDefault="00644D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62B53"/>
    <w:multiLevelType w:val="hybridMultilevel"/>
    <w:tmpl w:val="7048001E"/>
    <w:lvl w:ilvl="0" w:tplc="003C3CA4">
      <w:start w:val="1"/>
      <w:numFmt w:val="upperRoman"/>
      <w:lvlText w:val="%1."/>
      <w:lvlJc w:val="left"/>
      <w:pPr>
        <w:ind w:left="1080" w:hanging="720"/>
      </w:pPr>
      <w:rPr>
        <w:rFonts w:hint="default"/>
      </w:rPr>
    </w:lvl>
    <w:lvl w:ilvl="1" w:tplc="C360F624">
      <w:start w:val="1"/>
      <w:numFmt w:val="bullet"/>
      <w:lvlText w:val=""/>
      <w:lvlJc w:val="left"/>
      <w:pPr>
        <w:ind w:left="1080" w:hanging="360"/>
      </w:pPr>
      <w:rPr>
        <w:rFonts w:ascii="Symbol" w:hAnsi="Symbol" w:hint="default"/>
      </w:rPr>
    </w:lvl>
    <w:lvl w:ilvl="2" w:tplc="3C247B6C">
      <w:start w:val="1"/>
      <w:numFmt w:val="bullet"/>
      <w:lvlText w:val=""/>
      <w:lvlJc w:val="left"/>
      <w:pPr>
        <w:ind w:left="1512" w:hanging="72"/>
      </w:pPr>
      <w:rPr>
        <w:rFonts w:ascii="Symbol" w:hAnsi="Symbol" w:hint="default"/>
      </w:rPr>
    </w:lvl>
    <w:lvl w:ilvl="3" w:tplc="0409000B">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02"/>
    <w:rsid w:val="002D2D2B"/>
    <w:rsid w:val="00644D02"/>
    <w:rsid w:val="00813FF9"/>
    <w:rsid w:val="009817F8"/>
    <w:rsid w:val="00B60717"/>
    <w:rsid w:val="00BB3AE3"/>
    <w:rsid w:val="00FC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E82A"/>
  <w15:chartTrackingRefBased/>
  <w15:docId w15:val="{8652E522-8DCA-4D85-A1DF-545FB72C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0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644D02"/>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4D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D02"/>
    <w:pPr>
      <w:ind w:left="720"/>
      <w:contextualSpacing/>
    </w:pPr>
  </w:style>
  <w:style w:type="paragraph" w:styleId="Header">
    <w:name w:val="header"/>
    <w:basedOn w:val="Normal"/>
    <w:link w:val="HeaderChar"/>
    <w:uiPriority w:val="99"/>
    <w:unhideWhenUsed/>
    <w:rsid w:val="00644D02"/>
    <w:pPr>
      <w:tabs>
        <w:tab w:val="center" w:pos="4680"/>
        <w:tab w:val="right" w:pos="9360"/>
      </w:tabs>
    </w:pPr>
  </w:style>
  <w:style w:type="character" w:customStyle="1" w:styleId="HeaderChar">
    <w:name w:val="Header Char"/>
    <w:basedOn w:val="DefaultParagraphFont"/>
    <w:link w:val="Header"/>
    <w:uiPriority w:val="99"/>
    <w:rsid w:val="00644D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D02"/>
    <w:pPr>
      <w:tabs>
        <w:tab w:val="center" w:pos="4680"/>
        <w:tab w:val="right" w:pos="9360"/>
      </w:tabs>
    </w:pPr>
  </w:style>
  <w:style w:type="character" w:customStyle="1" w:styleId="FooterChar">
    <w:name w:val="Footer Char"/>
    <w:basedOn w:val="DefaultParagraphFont"/>
    <w:link w:val="Footer"/>
    <w:uiPriority w:val="99"/>
    <w:rsid w:val="00644D02"/>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44D02"/>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981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Hebert</dc:creator>
  <cp:keywords/>
  <dc:description/>
  <cp:lastModifiedBy>Lisa Leonard</cp:lastModifiedBy>
  <cp:revision>4</cp:revision>
  <cp:lastPrinted>2020-06-10T17:28:00Z</cp:lastPrinted>
  <dcterms:created xsi:type="dcterms:W3CDTF">2020-06-10T17:28:00Z</dcterms:created>
  <dcterms:modified xsi:type="dcterms:W3CDTF">2021-04-20T13:17:00Z</dcterms:modified>
</cp:coreProperties>
</file>